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04" w:rsidRPr="00F66B32" w:rsidRDefault="00F46004" w:rsidP="00F4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F66B32">
        <w:rPr>
          <w:rFonts w:ascii="Times New Roman" w:hAnsi="Times New Roman" w:cs="Times New Roman"/>
          <w:b/>
          <w:bCs/>
          <w:sz w:val="28"/>
          <w:szCs w:val="28"/>
          <w:lang w:val="sk-SK"/>
        </w:rPr>
        <w:t>VŠEOBECNÉ ZÁVÄZNÉ NARIADENIE č. 5/09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</w:p>
    <w:p w:rsidR="0000477D" w:rsidRPr="0000477D" w:rsidRDefault="0000477D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Obec Chrasť nad Hornádom </w:t>
      </w:r>
    </w:p>
    <w:p w:rsidR="0000477D" w:rsidRPr="0000477D" w:rsidRDefault="0000477D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Návrh VZN vyvesený na úradn</w:t>
      </w:r>
      <w:r w:rsidR="0000477D">
        <w:rPr>
          <w:rFonts w:ascii="Times New Roman" w:hAnsi="Times New Roman" w:cs="Times New Roman"/>
          <w:sz w:val="24"/>
          <w:szCs w:val="24"/>
          <w:lang w:val="sk-SK"/>
        </w:rPr>
        <w:t>ej tabuli v Chrasti nad Hornádom:</w:t>
      </w:r>
      <w:r w:rsidR="00622C0F">
        <w:rPr>
          <w:rFonts w:ascii="Times New Roman" w:hAnsi="Times New Roman" w:cs="Times New Roman"/>
          <w:sz w:val="24"/>
          <w:szCs w:val="24"/>
          <w:lang w:val="sk-SK"/>
        </w:rPr>
        <w:t xml:space="preserve"> 30. 01. 2009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VZN vyvesené na úradnej tabuli v</w:t>
      </w:r>
      <w:r w:rsidR="0000477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>obci</w:t>
      </w:r>
      <w:r w:rsidR="0000477D">
        <w:rPr>
          <w:rFonts w:ascii="Times New Roman" w:hAnsi="Times New Roman" w:cs="Times New Roman"/>
          <w:sz w:val="24"/>
          <w:szCs w:val="24"/>
          <w:lang w:val="sk-SK"/>
        </w:rPr>
        <w:t xml:space="preserve"> Chrasť nad Hornádom:</w:t>
      </w:r>
      <w:r w:rsidR="00A31D62">
        <w:rPr>
          <w:rFonts w:ascii="Times New Roman" w:hAnsi="Times New Roman" w:cs="Times New Roman"/>
          <w:sz w:val="24"/>
          <w:szCs w:val="24"/>
          <w:lang w:val="sk-SK"/>
        </w:rPr>
        <w:t xml:space="preserve"> 17. 01. 2009</w:t>
      </w:r>
    </w:p>
    <w:p w:rsidR="00A31D62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VZN nadobúda účinnosť</w:t>
      </w:r>
      <w:r w:rsidR="0000477D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A31D62">
        <w:rPr>
          <w:rFonts w:ascii="Times New Roman" w:hAnsi="Times New Roman" w:cs="Times New Roman"/>
          <w:sz w:val="24"/>
          <w:szCs w:val="24"/>
          <w:lang w:val="sk-SK"/>
        </w:rPr>
        <w:t xml:space="preserve"> 02. 03. 2009</w:t>
      </w:r>
    </w:p>
    <w:p w:rsidR="0000477D" w:rsidRDefault="0000477D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0477D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Obec Chrasť nad Hornádom</w:t>
      </w:r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podľa § 6 ods. 1 a § 11 ods. 4 písm. g) zákona č. 369/1990 o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 </w:t>
      </w:r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>obecnom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zriadení v </w:t>
      </w:r>
      <w:proofErr w:type="spellStart"/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>z.n.p</w:t>
      </w:r>
      <w:proofErr w:type="spellEnd"/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. a podľa § 7 ods. 4 zákona 583/2004 </w:t>
      </w:r>
      <w:proofErr w:type="spellStart"/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>Z.z</w:t>
      </w:r>
      <w:proofErr w:type="spellEnd"/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>. o rozpočtových pravidlách územnej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samosprávy v </w:t>
      </w:r>
      <w:proofErr w:type="spellStart"/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>z.n.p</w:t>
      </w:r>
      <w:proofErr w:type="spellEnd"/>
      <w:r w:rsidR="0009175C" w:rsidRPr="0000477D">
        <w:rPr>
          <w:rFonts w:ascii="Times New Roman" w:hAnsi="Times New Roman" w:cs="Times New Roman"/>
          <w:i/>
          <w:iCs/>
          <w:sz w:val="24"/>
          <w:szCs w:val="24"/>
          <w:lang w:val="sk-SK"/>
        </w:rPr>
        <w:t>. vydáva</w:t>
      </w:r>
    </w:p>
    <w:p w:rsidR="0000477D" w:rsidRPr="0000477D" w:rsidRDefault="0000477D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</w:p>
    <w:p w:rsidR="0009175C" w:rsidRPr="0000477D" w:rsidRDefault="0009175C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00477D">
        <w:rPr>
          <w:rFonts w:ascii="Times New Roman" w:hAnsi="Times New Roman" w:cs="Times New Roman"/>
          <w:b/>
          <w:bCs/>
          <w:sz w:val="32"/>
          <w:szCs w:val="32"/>
          <w:lang w:val="sk-SK"/>
        </w:rPr>
        <w:t>VŠEOBECNE ZÁVÄZNÉ NARIADENIE</w:t>
      </w:r>
    </w:p>
    <w:p w:rsidR="0009175C" w:rsidRPr="0000477D" w:rsidRDefault="0009175C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00477D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Poskytovanie dotácií z rozpočtu obce </w:t>
      </w:r>
      <w:r w:rsidR="0000477D" w:rsidRPr="0000477D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Chrasť nad Hornádom </w:t>
      </w:r>
    </w:p>
    <w:p w:rsidR="0000477D" w:rsidRPr="0000477D" w:rsidRDefault="0000477D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PRVÁ ČASŤ - Úvodné ustanovenie</w:t>
      </w:r>
    </w:p>
    <w:p w:rsidR="0009175C" w:rsidRDefault="0009175C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§1 – Predmet úpravy</w:t>
      </w:r>
    </w:p>
    <w:p w:rsidR="0000477D" w:rsidRPr="0000477D" w:rsidRDefault="0000477D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Predmetom tohto všeobecne záväzného nariadenia (ďalej len VZN)a je v zmysle zákona č.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583/2004 Z. z. o rozpočtových pravidlách územnej samosprávy v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z.n.p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 úprava poskytovania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dotácií z rozpočtu obce </w:t>
      </w:r>
      <w:r w:rsidR="00B01FED">
        <w:rPr>
          <w:rFonts w:ascii="Times New Roman" w:hAnsi="Times New Roman" w:cs="Times New Roman"/>
          <w:sz w:val="24"/>
          <w:szCs w:val="24"/>
          <w:lang w:val="sk-SK"/>
        </w:rPr>
        <w:t>Chrasť nad Hornádom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právnickým osobám a fyzickým osobám –</w:t>
      </w: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podnikateľom,</w:t>
      </w:r>
      <w:r w:rsidR="00B01FED">
        <w:rPr>
          <w:rFonts w:ascii="Times New Roman" w:hAnsi="Times New Roman" w:cs="Times New Roman"/>
          <w:sz w:val="24"/>
          <w:szCs w:val="24"/>
          <w:lang w:val="sk-SK"/>
        </w:rPr>
        <w:t xml:space="preserve"> občianskym združeniam,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okruh oblastí, ktorých sa týka poskytovanie dotácií a podmienky, za akých</w:t>
      </w:r>
      <w:r w:rsidR="00F66B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>môžu byť poskytované.</w:t>
      </w:r>
    </w:p>
    <w:p w:rsidR="0000477D" w:rsidRPr="0000477D" w:rsidRDefault="0000477D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9175C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§2 – Vymedzenie niektorých pojmov</w:t>
      </w:r>
    </w:p>
    <w:p w:rsidR="0000477D" w:rsidRPr="0000477D" w:rsidRDefault="0000477D" w:rsidP="0000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Na účely tohto VZN sa rozumie:</w:t>
      </w:r>
    </w:p>
    <w:p w:rsidR="0009175C" w:rsidRPr="0000477D" w:rsidRDefault="00CE2AD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>otácia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– nenávratne poskytnuté finančné prostriedky z rozpočtu obce právnickým</w:t>
      </w:r>
    </w:p>
    <w:p w:rsidR="0009175C" w:rsidRPr="00B01FE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osobám a fyzickým osobám – podnikateľom</w:t>
      </w:r>
      <w:r w:rsidR="00B01FED">
        <w:rPr>
          <w:rFonts w:ascii="Times New Roman" w:hAnsi="Times New Roman" w:cs="Times New Roman"/>
          <w:sz w:val="24"/>
          <w:szCs w:val="24"/>
          <w:lang w:val="sk-SK"/>
        </w:rPr>
        <w:t>, občianskym združeniam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na účel a vo výške sumy určenej</w:t>
      </w:r>
      <w:r w:rsidR="00B01F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01FED">
        <w:rPr>
          <w:rFonts w:ascii="Times New Roman" w:hAnsi="Times New Roman" w:cs="Times New Roman"/>
          <w:sz w:val="24"/>
          <w:szCs w:val="24"/>
          <w:lang w:val="sk-SK"/>
        </w:rPr>
        <w:t>rozpočtom obce za podmienok stanovených týmto nariadením; za dotáciu v zmysle</w:t>
      </w:r>
    </w:p>
    <w:p w:rsidR="0009175C" w:rsidRPr="00B01FE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B01FED">
        <w:rPr>
          <w:rFonts w:ascii="Times New Roman" w:hAnsi="Times New Roman" w:cs="Times New Roman"/>
          <w:sz w:val="24"/>
          <w:szCs w:val="24"/>
          <w:lang w:val="sk-SK"/>
        </w:rPr>
        <w:t>tohto VZN sa nepovažujú bežné transfery organizáciám a iným subjektom zriadeným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alebo založeným obcou, ktoré sú im poskytnuté priamo pri schvaľovaní rozpočtu,</w:t>
      </w:r>
    </w:p>
    <w:p w:rsidR="0009175C" w:rsidRPr="0000477D" w:rsidRDefault="00CE2AD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ž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>iadateľ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– osoba, ktorá žiada o dotáciu podľa zákona a VZN,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prijímateľ dotácie – osoba, ktorá žiadala o dotáciu v zmysle tohto VZN, splnila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podmienky ustanovení zákona a VZN a bola jej odsúhlasená dotácia z rozpočtu obce,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projekt – žiadosť obsahujúca podrobný popis konkrétnej úlohy a akcie vo verejnom</w:t>
      </w: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záujme na poskytnutie dotácie z rozpočtu obce.</w:t>
      </w:r>
    </w:p>
    <w:p w:rsidR="00CE2AD2" w:rsidRPr="0000477D" w:rsidRDefault="00CE2AD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2. Pojem všeobecne prospešné služby definuje § 2ods. 2 zákona č. 213/1997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o neziskových organizáciách poskytujúcich všeobecne prospešné služby v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z.n.p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 podľa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ktorého všeobecne prospešnými službami sú najmä: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poskytovanie zdravotnej starostlivosti,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poskytovanie sociálnej pomoci a humanitárna starostlivosť,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tvorba, rozvoj, ochrana, obnova a prezentácia duchovných a kultúrnych hodnôt,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ochrana ľudských práv a základných slobôd,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vzdelávanie, výchova a rozvoj telesnej kultúry,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lastRenderedPageBreak/>
        <w:t>tvorba a ochrana životného prostredia a ochrana zdravia obyvateľstva,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služby na podporu regionálneho rozvoja a zamestnanosti,</w:t>
      </w:r>
    </w:p>
    <w:p w:rsidR="0009175C" w:rsidRDefault="00CE2AD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-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výskum, vývoj, vedecko-technické a informačné služby.</w:t>
      </w:r>
    </w:p>
    <w:p w:rsidR="00CE2AD2" w:rsidRPr="0000477D" w:rsidRDefault="00CE2AD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Pojem všeobecne prospešný alebo verejnoprospešný účel definuje § 2 ods. 3 zákona č.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34/2002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. o nadáciách a o zmene Občianskeho zákonníka v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z.n.p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., podľa ktorého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verejnoprospešným účelom sa rozumie najmä: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rozvoj a ochrana duchovných a kultúrnych hodnôt,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realizácia a ochrana ľudských práv alebo iných humanitných cieľov,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ochrana a tvorba životného prostredia, zachovanie prírodných hodnôt,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ochrana zdravia,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ochrana práv detí a mládeže,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rozvoj vedy, vzdelania, telovýchovy,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plnenie individuálne určenej humanitnej pomoci pre jednotlivca alebo skupinu osôb,</w:t>
      </w:r>
    </w:p>
    <w:p w:rsidR="0009175C" w:rsidRPr="0000477D" w:rsidRDefault="00CE2AD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ktoré sa ocitli v ohrození života alebo potrebujú naliehavú pomoc pri postihnutí</w:t>
      </w:r>
    </w:p>
    <w:p w:rsidR="0009175C" w:rsidRDefault="00CE2AD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živelnou pohromou.</w:t>
      </w:r>
    </w:p>
    <w:p w:rsidR="00CE2AD2" w:rsidRPr="0000477D" w:rsidRDefault="00CE2AD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Pr="0000477D" w:rsidRDefault="0009175C" w:rsidP="00CE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DRUHÁ ČASŤ</w:t>
      </w:r>
    </w:p>
    <w:p w:rsidR="0009175C" w:rsidRDefault="0009175C" w:rsidP="00CE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§3 – Možnosti poskytovania dotácií</w:t>
      </w:r>
    </w:p>
    <w:p w:rsidR="00CE2AD2" w:rsidRPr="0000477D" w:rsidRDefault="00CE2AD2" w:rsidP="00CE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E2AD2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Z rozpočtu obce sa podľa tohto VZN môžu poskytovať dotácie</w:t>
      </w:r>
    </w:p>
    <w:p w:rsidR="006658C2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="00CE2AD2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právnickým osobám, ktorých zakl</w:t>
      </w:r>
      <w:r w:rsidR="00CE2AD2">
        <w:rPr>
          <w:rFonts w:ascii="Times New Roman" w:hAnsi="Times New Roman" w:cs="Times New Roman"/>
          <w:sz w:val="24"/>
          <w:szCs w:val="24"/>
          <w:lang w:val="sk-SK"/>
        </w:rPr>
        <w:t>adateľom je obec Chrasť nad Hornádom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, a to na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</w:p>
    <w:p w:rsidR="0009175C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k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onkrétne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úlohy a akcie vo verejnom záujme alebo v prospech rozvoja územia obce,</w:t>
      </w:r>
    </w:p>
    <w:p w:rsidR="0009175C" w:rsidRPr="00CE2AD2" w:rsidRDefault="0009175C" w:rsidP="00CE2A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E2AD2">
        <w:rPr>
          <w:rFonts w:ascii="Times New Roman" w:hAnsi="Times New Roman" w:cs="Times New Roman"/>
          <w:sz w:val="24"/>
          <w:szCs w:val="24"/>
          <w:lang w:val="sk-SK"/>
        </w:rPr>
        <w:t>inej obci alebo VÚC, ak zabezpečuje niektoré úlohy pre obec, alebo ak ide o</w:t>
      </w:r>
    </w:p>
    <w:p w:rsidR="0009175C" w:rsidRPr="0000477D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poskytnutie pomoci pri likvidácií následkov živelnej pohromy, havárie alebo inej</w:t>
      </w:r>
    </w:p>
    <w:p w:rsidR="0009175C" w:rsidRPr="0000477D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podobnej udalosti na ich území,</w:t>
      </w:r>
    </w:p>
    <w:p w:rsidR="0009175C" w:rsidRPr="006658C2" w:rsidRDefault="0009175C" w:rsidP="006658C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658C2">
        <w:rPr>
          <w:rFonts w:ascii="Times New Roman" w:hAnsi="Times New Roman" w:cs="Times New Roman"/>
          <w:sz w:val="24"/>
          <w:szCs w:val="24"/>
          <w:lang w:val="sk-SK"/>
        </w:rPr>
        <w:t>právnickým osobám a fyzickým osobám so sídlom alebo trvalým pobytom na území</w:t>
      </w:r>
    </w:p>
    <w:p w:rsidR="0009175C" w:rsidRPr="0000477D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obce, alebo ktoré pôsobia, vykonávajú činnosť na území obce, alebo poskytujú služby</w:t>
      </w:r>
    </w:p>
    <w:p w:rsidR="006658C2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obyvateľom obce len na podporu všeobecne prospešných služieb, alebo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</w:p>
    <w:p w:rsidR="0009175C" w:rsidRPr="0000477D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verejnoprospešných účelov a na podporu podnikania a zamestnanosti.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2. Dotácie sa môžu poskytnúť iba na konkrétne úlohy a akcie vo verejnom záujme. Použitie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dotácií je viazané, v súlade s § 7 ods. 4 zákona č. 583/2004 Z. z. o rozpočtových pravidlách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územnej samosprávy a o zmene a doplnení niektorých zákonov výlučne na podporu:</w:t>
      </w:r>
    </w:p>
    <w:p w:rsidR="0009175C" w:rsidRPr="006658C2" w:rsidRDefault="0009175C" w:rsidP="006658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658C2">
        <w:rPr>
          <w:rFonts w:ascii="Times New Roman" w:hAnsi="Times New Roman" w:cs="Times New Roman"/>
          <w:sz w:val="24"/>
          <w:szCs w:val="24"/>
          <w:lang w:val="sk-SK"/>
        </w:rPr>
        <w:t>všeobecne prospešných služieb,</w:t>
      </w:r>
    </w:p>
    <w:p w:rsidR="0009175C" w:rsidRPr="006658C2" w:rsidRDefault="0009175C" w:rsidP="006658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658C2">
        <w:rPr>
          <w:rFonts w:ascii="Times New Roman" w:hAnsi="Times New Roman" w:cs="Times New Roman"/>
          <w:sz w:val="24"/>
          <w:szCs w:val="24"/>
          <w:lang w:val="sk-SK"/>
        </w:rPr>
        <w:t>všeobecne prospešných alebo verejnoprospešných účelov,</w:t>
      </w:r>
      <w:r w:rsidR="006658C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9175C" w:rsidRDefault="0009175C" w:rsidP="006658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658C2">
        <w:rPr>
          <w:rFonts w:ascii="Times New Roman" w:hAnsi="Times New Roman" w:cs="Times New Roman"/>
          <w:sz w:val="24"/>
          <w:szCs w:val="24"/>
          <w:lang w:val="sk-SK"/>
        </w:rPr>
        <w:t>podnikania,</w:t>
      </w:r>
    </w:p>
    <w:p w:rsidR="006658C2" w:rsidRDefault="006658C2" w:rsidP="006658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zamestnanosti.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Dotácie sa neposkytnú na činnosť politických strán alebo politických hnutí a na akcie,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ktoré nie sú organizované a realizované vo verejnom záujme a v prospech rozvoja obce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v zmysle tohto VZN.</w:t>
      </w: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4. Na poskytnutie dotácie nie je právny nárok.</w:t>
      </w:r>
    </w:p>
    <w:p w:rsidR="006658C2" w:rsidRPr="0000477D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9175C" w:rsidP="0066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§4 – Tvorba zdrojov</w:t>
      </w:r>
    </w:p>
    <w:p w:rsidR="006658C2" w:rsidRPr="0000477D" w:rsidRDefault="006658C2" w:rsidP="0066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Finančné prostriedky určené na dotácie v zmysle VZN sa vytvárajú v procese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hospodárenia obce najmä z vlastných príjmov obce. V rámci tvorby rozpočtu sa vyčlení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objem finančných prostriedkov určených na dotácie z časti rozpočtovaných vlastných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lastRenderedPageBreak/>
        <w:t>príjmov obce.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2. Finančné prostriedky na dotácie sa rozpočtujú na konkrétnu akciu, úlohu alebo účel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použitia na príslušný rozpočtový rok v súlade s platnou rozpočtovou klasifikáciou.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Dotácie môžu byť poskytnuté len v prípade dostatku zdrojov v rozpočte a ich poskytnutím</w:t>
      </w: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nemožno zvýšiť celkový dlh obce.</w:t>
      </w:r>
    </w:p>
    <w:p w:rsidR="006658C2" w:rsidRPr="0000477D" w:rsidRDefault="006658C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9175C" w:rsidP="0066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§5 – Podmienky poskytnutia dotácií</w:t>
      </w:r>
    </w:p>
    <w:p w:rsidR="006658C2" w:rsidRPr="0000477D" w:rsidRDefault="006658C2" w:rsidP="0066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Dotácie sú poskytované žiadateľom, ktorí majú sídlo alebo trvalý pobyt na území obce,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alebo pôsobia a vykonávajú činnosť na území obce, alebo poskytujú služby obyvateľom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obce, len na základe písomnej žiadosti spĺňajúcej náležitosti podľa tohto VZN.</w:t>
      </w: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2. Dotácie možno poskytnúť žiadateľovi iba za predpokladu, že:</w:t>
      </w:r>
    </w:p>
    <w:p w:rsidR="00852519" w:rsidRDefault="00852519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 nemá záväzky voči obci a voči organizáciám založeným a zriadeným obcou,</w:t>
      </w:r>
    </w:p>
    <w:p w:rsidR="0009175C" w:rsidRPr="0000477D" w:rsidRDefault="00852519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nie je v likvidácii,</w:t>
      </w:r>
    </w:p>
    <w:p w:rsidR="0009175C" w:rsidRPr="0000477D" w:rsidRDefault="00FD4558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852519"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85251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nebol podaný návrh na vyhlásenie konkurzu na subjekt dotácie, nebol vyhlásený</w:t>
      </w:r>
    </w:p>
    <w:p w:rsidR="0009175C" w:rsidRPr="0000477D" w:rsidRDefault="00852519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D4558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konkurz na jeho majetok (resp. v rámci konkurzu povolené nútené vyrovnanie), nebol</w:t>
      </w:r>
    </w:p>
    <w:p w:rsidR="0009175C" w:rsidRPr="0000477D" w:rsidRDefault="00FD4558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zamietnutý návrh na vyhlásenie konkurzu pre nedostatok majetku alebo povolené</w:t>
      </w:r>
    </w:p>
    <w:p w:rsidR="0009175C" w:rsidRPr="0000477D" w:rsidRDefault="00FD4558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vyrovnanie,</w:t>
      </w:r>
    </w:p>
    <w:p w:rsidR="0009175C" w:rsidRPr="0000477D" w:rsidRDefault="00FD4558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nie je trestne stíhaný.</w:t>
      </w:r>
    </w:p>
    <w:p w:rsidR="00ED1AB5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Dotácie nie je možné poskytnúť na: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úhradu miezd, platov a odmien,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nákup alkoholických a tabakových výrobkov,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refundáciu výdavkov uhradených v predošlých rokoch,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splácanie úverov a úrokov z poskytnutých úverov,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honoráre pre organizátorov akcií, projektov a podujatí,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odmenu pre žiadateľa dotácie alebo inej osoby so spoluúčasťou žiadateľa.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4. Žiadateľ je povinný finančné prostriedky poskytnuté na dotácie podľa tohto VZN čerpať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a vyúčtovať v súlade so zákonom 523/2004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 o rozpočtových pravidlách verejnej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správy, zákonom 431/2002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 o účtovníctve, zákonom č. 25/2006 o verejnom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obstarávaní, zákonom 283/2002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. o cestovných náhradách v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z.n.p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D1AB5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ED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TRETIA ČASŤ</w:t>
      </w:r>
    </w:p>
    <w:p w:rsidR="0009175C" w:rsidRDefault="0009175C" w:rsidP="00ED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§6 – Žiadosť o poskytnutie dotácie</w:t>
      </w:r>
    </w:p>
    <w:p w:rsidR="00ED1AB5" w:rsidRPr="0000477D" w:rsidRDefault="00ED1AB5" w:rsidP="00ED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O poskytnutie dotácie môžu požiadať osoby vymedzené týmto VZN formou písomnej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žiadosti, ktorá obsahuje: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>resnú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identifikáciu žiadateľa; obchodné meno a sídlo právnickej osoby alebo</w:t>
      </w:r>
    </w:p>
    <w:p w:rsidR="0009175C" w:rsidRPr="00ED1AB5" w:rsidRDefault="0009175C" w:rsidP="00ED1A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D1AB5">
        <w:rPr>
          <w:rFonts w:ascii="Times New Roman" w:hAnsi="Times New Roman" w:cs="Times New Roman"/>
          <w:sz w:val="24"/>
          <w:szCs w:val="24"/>
          <w:lang w:val="sk-SK"/>
        </w:rPr>
        <w:t>obchodné meno fyzickej osoby – podnikateľa a miesto podnikania, IČO a DIČ,</w:t>
      </w:r>
    </w:p>
    <w:p w:rsidR="0009175C" w:rsidRPr="00ED1AB5" w:rsidRDefault="0009175C" w:rsidP="00ED1A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D1AB5">
        <w:rPr>
          <w:rFonts w:ascii="Times New Roman" w:hAnsi="Times New Roman" w:cs="Times New Roman"/>
          <w:sz w:val="24"/>
          <w:szCs w:val="24"/>
          <w:lang w:val="sk-SK"/>
        </w:rPr>
        <w:t>výpis z obchodného registra, živnostenský list, koncesia a pod.,</w:t>
      </w:r>
    </w:p>
    <w:p w:rsidR="0009175C" w:rsidRPr="00ED1AB5" w:rsidRDefault="0009175C" w:rsidP="00ED1A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D1AB5">
        <w:rPr>
          <w:rFonts w:ascii="Times New Roman" w:hAnsi="Times New Roman" w:cs="Times New Roman"/>
          <w:sz w:val="24"/>
          <w:szCs w:val="24"/>
          <w:lang w:val="sk-SK"/>
        </w:rPr>
        <w:t>predmet žiadosti - účel na ktorý sa žiada dotácia, predpokladaný rozpočet finančných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prostriedkov,</w:t>
      </w:r>
    </w:p>
    <w:p w:rsidR="0009175C" w:rsidRPr="00ED1AB5" w:rsidRDefault="0009175C" w:rsidP="00ED1A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D1AB5">
        <w:rPr>
          <w:rFonts w:ascii="Times New Roman" w:hAnsi="Times New Roman" w:cs="Times New Roman"/>
          <w:sz w:val="24"/>
          <w:szCs w:val="24"/>
          <w:lang w:val="sk-SK"/>
        </w:rPr>
        <w:t>požadovanú výšku poskytnutia dotácie,</w:t>
      </w:r>
    </w:p>
    <w:p w:rsidR="0009175C" w:rsidRPr="00ED1AB5" w:rsidRDefault="0009175C" w:rsidP="00ED1A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D1AB5">
        <w:rPr>
          <w:rFonts w:ascii="Times New Roman" w:hAnsi="Times New Roman" w:cs="Times New Roman"/>
          <w:sz w:val="24"/>
          <w:szCs w:val="24"/>
          <w:lang w:val="sk-SK"/>
        </w:rPr>
        <w:t>miesto a čas realizácie akcie alebo projektu,</w:t>
      </w:r>
    </w:p>
    <w:p w:rsidR="0009175C" w:rsidRPr="00ED1AB5" w:rsidRDefault="0009175C" w:rsidP="00ED1A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D1AB5">
        <w:rPr>
          <w:rFonts w:ascii="Times New Roman" w:hAnsi="Times New Roman" w:cs="Times New Roman"/>
          <w:sz w:val="24"/>
          <w:szCs w:val="24"/>
          <w:lang w:val="sk-SK"/>
        </w:rPr>
        <w:t>čestné vyhlásenie žiadateľa, že v čase podania žiadosti nemá žiadne neuhradené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záväzky voči obci </w:t>
      </w:r>
      <w:r>
        <w:rPr>
          <w:rFonts w:ascii="Times New Roman" w:hAnsi="Times New Roman" w:cs="Times New Roman"/>
          <w:sz w:val="24"/>
          <w:szCs w:val="24"/>
          <w:lang w:val="sk-SK"/>
        </w:rPr>
        <w:t>Chrasť nad Hornádom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a jej organizáciám, že nie je v konkurze ani</w:t>
      </w:r>
    </w:p>
    <w:p w:rsidR="0009175C" w:rsidRPr="0000477D" w:rsidRDefault="00995A6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v úpadku,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bankové spojenie a číslo účtu žiadateľa.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lastRenderedPageBreak/>
        <w:t>2. Obec je oprávnená stanoviť individuálne aj ďalšie podmienky pokiaľ sa jej to javí ako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potrebné pri zachovaní účelu poskytnutia prostriedkov.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Žiadosť o poskytnutie dotácie možno podať v lehote stanovenej obcou, spravidla</w:t>
      </w: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každoročne k 15. novembru.</w:t>
      </w:r>
    </w:p>
    <w:p w:rsidR="00ED1AB5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9175C" w:rsidP="00ED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§7 – Kompetencie orgánov obce pri schvaľovaní žiadostí o poskytnutie dotácie</w:t>
      </w:r>
    </w:p>
    <w:p w:rsidR="00ED1AB5" w:rsidRPr="0000477D" w:rsidRDefault="00ED1AB5" w:rsidP="00ED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Rozpočet finančných prostriedkov určených v príslušnom rozpočtovom roku na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poskytovanie dotácií schvaľuje obecné zastupiteľstvo.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2. O pridelení dotácie rozhoduje na základe predložených žiadostí: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starosta obce do výšky dotácie 500 € (15.063,– Sk)</w:t>
      </w:r>
    </w:p>
    <w:p w:rsidR="0009175C" w:rsidRPr="0000477D" w:rsidRDefault="00ED1AB5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obecné zastupiteľstvo od výšky dotácie </w:t>
      </w:r>
      <w:r w:rsidR="00D26371">
        <w:rPr>
          <w:rFonts w:ascii="Times New Roman" w:hAnsi="Times New Roman" w:cs="Times New Roman"/>
          <w:sz w:val="24"/>
          <w:szCs w:val="24"/>
          <w:lang w:val="sk-SK"/>
        </w:rPr>
        <w:t>501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€ (</w:t>
      </w:r>
      <w:r w:rsidR="00D26371">
        <w:rPr>
          <w:rFonts w:ascii="Times New Roman" w:hAnsi="Times New Roman" w:cs="Times New Roman"/>
          <w:sz w:val="24"/>
          <w:szCs w:val="24"/>
          <w:lang w:val="sk-SK"/>
        </w:rPr>
        <w:t>15 093,13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Sk)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Poskytnutie dotácie z finančných prostriedkov získaných z darov schvaľuje starosta obce</w:t>
      </w: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len v prípade, že darca v darovacej zmluve priamo vymedzí účel alebo príjemcu daru.</w:t>
      </w:r>
    </w:p>
    <w:p w:rsidR="001F3326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9175C" w:rsidP="001F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§8 – Spôsob poskytovania dotácií</w:t>
      </w:r>
    </w:p>
    <w:p w:rsidR="001F3326" w:rsidRPr="0000477D" w:rsidRDefault="001F3326" w:rsidP="001F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Dotácie sa poskytujú na základe písomnej zmluvy. Prideľujú sa na príslušný rozpočtový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rok a v tom istom roku musia byť aj použité. Poskytnutie dotácie oznámi žiadateľovi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obecný úrad.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2. Za vypracovanie zmluvy je zodpovedný obecný úrad – ekonomický odbor.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Zmluvu podpisuje za obec štatutárny orgán, t.j. starosta, za žiadateľa oprávnená osoba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v zmysle predložených dokladov.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4. Dotácia sa poskytuje formou bezhotovostnej platby. Obec odošle dotáciu na účet žiadateľa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do 15 dní od podpisu zmluvy zmluvnými stranami.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5. Ak sa poskytuje dotácia schválená na činnosť organizácie (projekt) po splnení podmienok,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je splatná vo dvoch rovnakých platbách, prvá do 15 dní od podpisu zmluvy, druhá po</w:t>
      </w: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predložení vyúčtovania najmenej 80% prvej platby.</w:t>
      </w:r>
    </w:p>
    <w:p w:rsidR="001F3326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9175C" w:rsidP="001F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§9 – Zmluva o poskytnutí dotácie</w:t>
      </w:r>
    </w:p>
    <w:p w:rsidR="001F3326" w:rsidRPr="0000477D" w:rsidRDefault="001F3326" w:rsidP="001F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Na poskytnutie dotácie musí byť vždy uzavretá zmluva o poskytnutí dotácie z rozpočtu obce,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ktorá obsahuje: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označenie zmluvných strán, presnú identifikáciu príjemcu dotácie,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účel použitia dotácie,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výšku dotácie a určenie termínu, do ktorého ju obec poukáže na účet žiadateľa,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určenie termínu, do ktorého je nutné dotáciu vyčerpať,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povinnosť prijímateľa dotácie, že bude dotáciu čerpať a vyúčtuje ju v súlade s platnou</w:t>
      </w:r>
    </w:p>
    <w:p w:rsidR="0009175C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legislatívou a týmto VZN,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povinnosť prijímateľa dotáciu okamžite vrátiť, ak bola použitá v rozpore s účelom na</w:t>
      </w:r>
    </w:p>
    <w:p w:rsidR="0009175C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ktorý bola poskytnutá,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povinnosť prijímateľa vrátiť obci zostatok nevyčerpaných finančných prostriedkov do</w:t>
      </w:r>
    </w:p>
    <w:p w:rsidR="0009175C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konca rozpočtového roka, t.j. do 31. decembra,</w:t>
      </w:r>
    </w:p>
    <w:p w:rsidR="0009175C" w:rsidRPr="00D26371" w:rsidRDefault="0009175C" w:rsidP="0009175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D26371">
        <w:rPr>
          <w:rFonts w:ascii="Times New Roman" w:hAnsi="Times New Roman" w:cs="Times New Roman"/>
          <w:sz w:val="24"/>
          <w:szCs w:val="24"/>
          <w:lang w:val="sk-SK"/>
        </w:rPr>
        <w:t>povinnosť prijímateľa vyúčtovať obci nakl</w:t>
      </w:r>
      <w:r w:rsidR="00D26371" w:rsidRPr="00D26371">
        <w:rPr>
          <w:rFonts w:ascii="Times New Roman" w:hAnsi="Times New Roman" w:cs="Times New Roman"/>
          <w:sz w:val="24"/>
          <w:szCs w:val="24"/>
          <w:lang w:val="sk-SK"/>
        </w:rPr>
        <w:t xml:space="preserve">adanie s dotáciou spravidla k 31. </w:t>
      </w:r>
      <w:r w:rsidR="00D26371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D26371" w:rsidRPr="00D26371">
        <w:rPr>
          <w:rFonts w:ascii="Times New Roman" w:hAnsi="Times New Roman" w:cs="Times New Roman"/>
          <w:sz w:val="24"/>
          <w:szCs w:val="24"/>
          <w:lang w:val="sk-SK"/>
        </w:rPr>
        <w:t xml:space="preserve">ecembru </w:t>
      </w:r>
      <w:r w:rsidR="00D26371">
        <w:rPr>
          <w:rFonts w:ascii="Times New Roman" w:hAnsi="Times New Roman" w:cs="Times New Roman"/>
          <w:sz w:val="24"/>
          <w:szCs w:val="24"/>
          <w:lang w:val="sk-SK"/>
        </w:rPr>
        <w:t xml:space="preserve">kalendárneho </w:t>
      </w:r>
      <w:r w:rsidRPr="00D26371">
        <w:rPr>
          <w:rFonts w:ascii="Times New Roman" w:hAnsi="Times New Roman" w:cs="Times New Roman"/>
          <w:sz w:val="24"/>
          <w:szCs w:val="24"/>
          <w:lang w:val="sk-SK"/>
        </w:rPr>
        <w:t>roka,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sankcie za zneužitie dotácie v rozpore so schválený účelom,</w:t>
      </w:r>
    </w:p>
    <w:p w:rsidR="0009175C" w:rsidRPr="001F3326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ustanovenie, že obec si vyhradzuje právo kontroly efektívnosti využitia dotácie</w:t>
      </w:r>
    </w:p>
    <w:p w:rsidR="0009175C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v lehote do piatich rokov po ukončení rozpočtového roka, v ktorom žiadateľovi bola</w:t>
      </w:r>
    </w:p>
    <w:p w:rsidR="0009175C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poskytnutá dotácia,</w:t>
      </w:r>
    </w:p>
    <w:p w:rsidR="0009175C" w:rsidRDefault="0009175C" w:rsidP="001F3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F3326">
        <w:rPr>
          <w:rFonts w:ascii="Times New Roman" w:hAnsi="Times New Roman" w:cs="Times New Roman"/>
          <w:sz w:val="24"/>
          <w:szCs w:val="24"/>
          <w:lang w:val="sk-SK"/>
        </w:rPr>
        <w:t>iné dohodnuté podmienky.</w:t>
      </w:r>
    </w:p>
    <w:p w:rsidR="001F3326" w:rsidRPr="001F3326" w:rsidRDefault="001F3326" w:rsidP="001F33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9175C" w:rsidP="001F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§10 –Použitie dotácie</w:t>
      </w:r>
    </w:p>
    <w:p w:rsidR="001F3326" w:rsidRPr="0000477D" w:rsidRDefault="001F3326" w:rsidP="001F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Prijímateľ dotácie je povinný použiť dotáciu len na účel, na ktorý mu bola poskytnutá.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2. Prijímateľ dotácie je povinný nakladať s dotáciou hospodárne a účelne v súlade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s podmienkami uvedenými v zmluve.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Dotáciu možno použiť len do konca rozpočtového roka.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4. Prijímateľ dotácie je povinný vrátiť dotáciu bezodkladne, ak:</w:t>
      </w:r>
    </w:p>
    <w:p w:rsidR="0009175C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zistí, že porušuje podmienky poskytnutia dotácie podľa tohto VZN,</w:t>
      </w:r>
    </w:p>
    <w:p w:rsidR="0009175C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zistí, že porušuje podmienky uvedené v zmluve o poskytnutí dotácie,</w:t>
      </w:r>
    </w:p>
    <w:p w:rsidR="0009175C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nepredloží zúčtovanie dotácie v stanovenom termíne.</w:t>
      </w:r>
    </w:p>
    <w:p w:rsidR="001F3326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Default="0009175C" w:rsidP="001F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§11 – Zúčtovanie dotácie</w:t>
      </w:r>
    </w:p>
    <w:p w:rsidR="001F3326" w:rsidRPr="0000477D" w:rsidRDefault="001F3326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Poskytnuté dotácie podliehajú ročnému zúčtovaniu s rozpočtom obce.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2. Zúčtovanie dotácie je prijímateľ povinný vykonať vždy písomne do 30 dní od ukončenia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akcie, splnenia konkrétnej úlohy, alebo realizácie pr</w:t>
      </w:r>
      <w:r w:rsidR="00D26371">
        <w:rPr>
          <w:rFonts w:ascii="Times New Roman" w:hAnsi="Times New Roman" w:cs="Times New Roman"/>
          <w:sz w:val="24"/>
          <w:szCs w:val="24"/>
          <w:lang w:val="sk-SK"/>
        </w:rPr>
        <w:t>ojektu, najneskôr do 31. decembra</w:t>
      </w:r>
    </w:p>
    <w:p w:rsidR="0009175C" w:rsidRPr="0000477D" w:rsidRDefault="00D26371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kalendárneho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roka. Ak bola dotácia poskytnutá na projekt (činnosť) vo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dvoch platbách zúčtovanie sa predkladá podľa §7 ods.</w:t>
      </w:r>
      <w:r w:rsidR="00D26371">
        <w:rPr>
          <w:rFonts w:ascii="Times New Roman" w:hAnsi="Times New Roman" w:cs="Times New Roman"/>
          <w:sz w:val="24"/>
          <w:szCs w:val="24"/>
          <w:lang w:val="sk-SK"/>
        </w:rPr>
        <w:t>5, najneskôr však do 31. decembra</w:t>
      </w:r>
    </w:p>
    <w:p w:rsidR="0009175C" w:rsidRPr="0000477D" w:rsidRDefault="00D26371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kalendárneho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roka.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Zúčtovanie poskytnutej dotácie musí obsahovať doklady, ktoré dokumentujú príjem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a použitie dotácie (kópie príjmových, výdavkových pokladničných dokladov, dokladov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z registračnej pokladnice, bankových výpisov a pod.)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4. V odôvodnených prípadoch môže prijímateľ požiadať o predĺženie termínu zúčtovania.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Žiadosť treba doručiť najneskôr dva týždne pred zmluvne dohodnutým termínom na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obecný úrad. O žiadosti rozhoduje starosta obce. O zmene termínu zúčtovania sa vyhotoví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dodatok k zmluve.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5. Ak prijímateľ dotácie nepredloží zúčtovanie, obec okamžite požiada o vrátenie celej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dotácie.</w:t>
      </w:r>
    </w:p>
    <w:p w:rsidR="00BA637B" w:rsidRDefault="00BA637B" w:rsidP="00BA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Default="0009175C" w:rsidP="00BA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§12 – Sankcie a</w:t>
      </w:r>
      <w:r w:rsidR="00BA637B">
        <w:rPr>
          <w:rFonts w:ascii="Times New Roman" w:hAnsi="Times New Roman" w:cs="Times New Roman"/>
          <w:b/>
          <w:bCs/>
          <w:sz w:val="24"/>
          <w:szCs w:val="24"/>
          <w:lang w:val="sk-SK"/>
        </w:rPr>
        <w:t> </w:t>
      </w: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kontrola</w:t>
      </w:r>
    </w:p>
    <w:p w:rsidR="00BA637B" w:rsidRPr="0000477D" w:rsidRDefault="00BA637B" w:rsidP="00BA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1. Sankcie za nedodržanie povinností stanovených v tomto VZN upravuje zákon č. 369/1990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Zb. o obecnom zriadení v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z.n.p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. a zákon č. 583/2004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 o rozpočtových pravidlách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územnej samosprávy v </w:t>
      </w: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z.n.p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2. Kontrolu dodržiavania tohto VZN vykonávajú:</w:t>
      </w:r>
    </w:p>
    <w:p w:rsidR="0009175C" w:rsidRPr="0000477D" w:rsidRDefault="00622C0F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obecné zastupiteľstvo,</w:t>
      </w:r>
    </w:p>
    <w:p w:rsidR="0009175C" w:rsidRPr="0000477D" w:rsidRDefault="00622C0F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hlavný kontrolór,</w:t>
      </w:r>
    </w:p>
    <w:p w:rsidR="0009175C" w:rsidRPr="0000477D" w:rsidRDefault="00622C0F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-   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>poverení zamestnanci obecného úradu.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3. Prijímateľ dotácie je povinný pri kontrolných akciách poskytnúť potrebnú súčinnosť.</w:t>
      </w:r>
    </w:p>
    <w:p w:rsidR="00622C0F" w:rsidRDefault="00622C0F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622C0F" w:rsidRDefault="00622C0F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9175C" w:rsidRPr="0000477D" w:rsidRDefault="0009175C" w:rsidP="0062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b/>
          <w:bCs/>
          <w:sz w:val="24"/>
          <w:szCs w:val="24"/>
          <w:lang w:val="sk-SK"/>
        </w:rPr>
        <w:t>§13 – Záverečné ustanovenia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lastRenderedPageBreak/>
        <w:t>1. Zmluva o poskytnutí dotácie sa vyhotovuje v troch origináloch, pričom jedno vyhotovenie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00477D">
        <w:rPr>
          <w:rFonts w:ascii="Times New Roman" w:hAnsi="Times New Roman" w:cs="Times New Roman"/>
          <w:sz w:val="24"/>
          <w:szCs w:val="24"/>
          <w:lang w:val="sk-SK"/>
        </w:rPr>
        <w:t>obdrží</w:t>
      </w:r>
      <w:proofErr w:type="spellEnd"/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prijímateľ dotácie a dve vyhotovenia obec </w:t>
      </w:r>
      <w:r w:rsidR="00622C0F">
        <w:rPr>
          <w:rFonts w:ascii="Times New Roman" w:hAnsi="Times New Roman" w:cs="Times New Roman"/>
          <w:sz w:val="24"/>
          <w:szCs w:val="24"/>
          <w:lang w:val="sk-SK"/>
        </w:rPr>
        <w:t>Chrasť nad Hornádom</w:t>
      </w:r>
    </w:p>
    <w:p w:rsidR="0009175C" w:rsidRPr="0000477D" w:rsidRDefault="00622C0F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 Zmeny a doplnky tohto VZN</w:t>
      </w:r>
      <w:r w:rsidR="0009175C"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schvaľuje Obecné zastupiteľstvo obce </w:t>
      </w:r>
      <w:r>
        <w:rPr>
          <w:rFonts w:ascii="Times New Roman" w:hAnsi="Times New Roman" w:cs="Times New Roman"/>
          <w:sz w:val="24"/>
          <w:szCs w:val="24"/>
          <w:lang w:val="sk-SK"/>
        </w:rPr>
        <w:t>Chrasť nad Hornádom</w:t>
      </w:r>
    </w:p>
    <w:p w:rsidR="0009175C" w:rsidRPr="0000477D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4. Na VZN Poskytovanie dotácií z rozpočtu obce </w:t>
      </w:r>
      <w:r w:rsidR="00622C0F">
        <w:rPr>
          <w:rFonts w:ascii="Times New Roman" w:hAnsi="Times New Roman" w:cs="Times New Roman"/>
          <w:sz w:val="24"/>
          <w:szCs w:val="24"/>
          <w:lang w:val="sk-SK"/>
        </w:rPr>
        <w:t>Chrasť nad Hornádom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sa uznieslo obecné</w:t>
      </w:r>
    </w:p>
    <w:p w:rsidR="00622C0F" w:rsidRDefault="0009175C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0477D">
        <w:rPr>
          <w:rFonts w:ascii="Times New Roman" w:hAnsi="Times New Roman" w:cs="Times New Roman"/>
          <w:sz w:val="24"/>
          <w:szCs w:val="24"/>
          <w:lang w:val="sk-SK"/>
        </w:rPr>
        <w:t>zastupiteľstvu v</w:t>
      </w:r>
      <w:r w:rsidR="00622C0F">
        <w:rPr>
          <w:rFonts w:ascii="Times New Roman" w:hAnsi="Times New Roman" w:cs="Times New Roman"/>
          <w:sz w:val="24"/>
          <w:szCs w:val="24"/>
          <w:lang w:val="sk-SK"/>
        </w:rPr>
        <w:t xml:space="preserve"> Chrasti nad Hornádom 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dňa</w:t>
      </w:r>
      <w:r w:rsidR="00F66B32">
        <w:rPr>
          <w:rFonts w:ascii="Times New Roman" w:hAnsi="Times New Roman" w:cs="Times New Roman"/>
          <w:sz w:val="24"/>
          <w:szCs w:val="24"/>
          <w:lang w:val="sk-SK"/>
        </w:rPr>
        <w:t xml:space="preserve"> 16. 02. 2009</w:t>
      </w:r>
      <w:r w:rsidRPr="0000477D">
        <w:rPr>
          <w:rFonts w:ascii="Times New Roman" w:hAnsi="Times New Roman" w:cs="Times New Roman"/>
          <w:sz w:val="24"/>
          <w:szCs w:val="24"/>
          <w:lang w:val="sk-SK"/>
        </w:rPr>
        <w:t xml:space="preserve">  uznesením č.</w:t>
      </w:r>
      <w:r w:rsidR="00F66B32">
        <w:rPr>
          <w:rFonts w:ascii="Times New Roman" w:hAnsi="Times New Roman" w:cs="Times New Roman"/>
          <w:sz w:val="24"/>
          <w:szCs w:val="24"/>
          <w:lang w:val="sk-SK"/>
        </w:rPr>
        <w:t xml:space="preserve"> 7/09</w:t>
      </w:r>
    </w:p>
    <w:p w:rsidR="00622C0F" w:rsidRDefault="00622C0F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1D62" w:rsidRDefault="00622C0F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5. Toto VZN nadobúda účinnosť 02. 03. 2009</w:t>
      </w:r>
    </w:p>
    <w:p w:rsidR="00A31D62" w:rsidRDefault="00A31D6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1D62" w:rsidRDefault="00A31D6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1D62" w:rsidRDefault="00A31D62" w:rsidP="0009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85BDC" w:rsidRDefault="00A31D6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A31D62" w:rsidRDefault="00A31D62" w:rsidP="00A31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Marián MELEGA</w:t>
      </w:r>
    </w:p>
    <w:p w:rsidR="00A31D62" w:rsidRDefault="00A31D62" w:rsidP="00A31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starosta obce</w:t>
      </w:r>
    </w:p>
    <w:p w:rsidR="00A31D62" w:rsidRPr="0000477D" w:rsidRDefault="00A31D6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sectPr w:rsidR="00A31D62" w:rsidRPr="0000477D" w:rsidSect="003733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302D"/>
    <w:multiLevelType w:val="hybridMultilevel"/>
    <w:tmpl w:val="8E6425A4"/>
    <w:lvl w:ilvl="0" w:tplc="0C0C9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75C"/>
    <w:rsid w:val="0000477D"/>
    <w:rsid w:val="0009175C"/>
    <w:rsid w:val="00160617"/>
    <w:rsid w:val="001855AF"/>
    <w:rsid w:val="001F3326"/>
    <w:rsid w:val="00622C0F"/>
    <w:rsid w:val="006658C2"/>
    <w:rsid w:val="00852519"/>
    <w:rsid w:val="00995A6C"/>
    <w:rsid w:val="00A31D62"/>
    <w:rsid w:val="00B01FED"/>
    <w:rsid w:val="00BA637B"/>
    <w:rsid w:val="00BC083D"/>
    <w:rsid w:val="00CE2AD2"/>
    <w:rsid w:val="00D26371"/>
    <w:rsid w:val="00D3596D"/>
    <w:rsid w:val="00D85BDC"/>
    <w:rsid w:val="00DA5FC7"/>
    <w:rsid w:val="00ED1AB5"/>
    <w:rsid w:val="00F46004"/>
    <w:rsid w:val="00F66B32"/>
    <w:rsid w:val="00F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3A89-0DEE-41AE-BD59-5BA294E2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1864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2009-02-17T09:40:00Z</cp:lastPrinted>
  <dcterms:created xsi:type="dcterms:W3CDTF">2009-02-12T13:00:00Z</dcterms:created>
  <dcterms:modified xsi:type="dcterms:W3CDTF">2009-02-17T09:49:00Z</dcterms:modified>
</cp:coreProperties>
</file>